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4BAC5" w14:textId="77777777" w:rsidR="00AD39B2" w:rsidRPr="00AD39B2" w:rsidRDefault="00AD39B2" w:rsidP="00AD39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b/>
          <w:bCs/>
          <w:sz w:val="28"/>
        </w:rPr>
        <w:t>ФНС сообщает о порядке освобождения от уплаты страховых взносов за периоды прохождения военной службы</w:t>
      </w:r>
    </w:p>
    <w:p w14:paraId="12FBA7DC" w14:textId="2EAE18EC" w:rsidR="00FA4916" w:rsidRDefault="00FA4916" w:rsidP="00FA491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AD39B2">
        <w:rPr>
          <w:rFonts w:ascii="Times New Roman" w:hAnsi="Times New Roman" w:cs="Times New Roman"/>
          <w:sz w:val="28"/>
        </w:rPr>
        <w:t>Письм</w:t>
      </w:r>
      <w:r>
        <w:rPr>
          <w:rFonts w:ascii="Times New Roman" w:hAnsi="Times New Roman" w:cs="Times New Roman"/>
          <w:sz w:val="28"/>
        </w:rPr>
        <w:t>е</w:t>
      </w:r>
      <w:r w:rsidRPr="00AD39B2">
        <w:rPr>
          <w:rFonts w:ascii="Times New Roman" w:hAnsi="Times New Roman" w:cs="Times New Roman"/>
          <w:sz w:val="28"/>
        </w:rPr>
        <w:t xml:space="preserve"> ФНС России от 09.12.2024 N БС-4-11/13952@</w:t>
      </w:r>
      <w:r w:rsidRPr="00AD39B2">
        <w:rPr>
          <w:rFonts w:ascii="Times New Roman" w:hAnsi="Times New Roman" w:cs="Times New Roman"/>
          <w:sz w:val="28"/>
        </w:rPr>
        <w:br/>
        <w:t>"Об освобождении от уплаты страховых взносов"</w:t>
      </w:r>
      <w:r>
        <w:rPr>
          <w:rFonts w:ascii="Times New Roman" w:hAnsi="Times New Roman" w:cs="Times New Roman"/>
          <w:sz w:val="28"/>
        </w:rPr>
        <w:t xml:space="preserve"> разъяснен </w:t>
      </w:r>
      <w:r w:rsidRPr="00FA4916">
        <w:rPr>
          <w:rFonts w:ascii="Times New Roman" w:hAnsi="Times New Roman" w:cs="Times New Roman"/>
          <w:bCs/>
          <w:sz w:val="28"/>
        </w:rPr>
        <w:t>поряд</w:t>
      </w:r>
      <w:r>
        <w:rPr>
          <w:rFonts w:ascii="Times New Roman" w:hAnsi="Times New Roman" w:cs="Times New Roman"/>
          <w:bCs/>
          <w:sz w:val="28"/>
        </w:rPr>
        <w:t>ок</w:t>
      </w:r>
      <w:r w:rsidRPr="00FA4916">
        <w:rPr>
          <w:rFonts w:ascii="Times New Roman" w:hAnsi="Times New Roman" w:cs="Times New Roman"/>
          <w:bCs/>
          <w:sz w:val="28"/>
        </w:rPr>
        <w:t xml:space="preserve"> освобождения от уплаты страховых взносов за периоды прохождения военной службы</w:t>
      </w:r>
    </w:p>
    <w:p w14:paraId="669466B7" w14:textId="6A31C912" w:rsidR="00AD39B2" w:rsidRPr="00AD39B2" w:rsidRDefault="00AD39B2" w:rsidP="00AD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sz w:val="28"/>
        </w:rPr>
        <w:t xml:space="preserve">Основания для освобождения от уплаты страховых взносов в совокупном фиксированном размере за периоды военной службы по призыву или по контракту предусмотрены пунктом 7 статьи 430 НК РФ. Условием такого освобождения является, в частности, представление в налоговый орган соответствующего заявления (КНД 1150081) и подтверждающих документов. </w:t>
      </w:r>
    </w:p>
    <w:p w14:paraId="66355A03" w14:textId="77777777" w:rsidR="00AD39B2" w:rsidRPr="00AD39B2" w:rsidRDefault="00AD39B2" w:rsidP="00AD39B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sz w:val="28"/>
        </w:rPr>
        <w:t xml:space="preserve">Сообщается о документах, свидетельствующих об отсутствии деятельности у плательщиков в указанные периоды, а также приведен перечень документов, подтверждающих право на освобождение от уплаты страховых взносов. </w:t>
      </w:r>
    </w:p>
    <w:p w14:paraId="27CB15A2" w14:textId="77777777" w:rsidR="00AD39B2" w:rsidRPr="00AD39B2" w:rsidRDefault="00AD39B2" w:rsidP="00AD3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D39B2">
        <w:rPr>
          <w:rFonts w:ascii="Times New Roman" w:hAnsi="Times New Roman" w:cs="Times New Roman"/>
          <w:sz w:val="28"/>
        </w:rPr>
        <w:t xml:space="preserve">Также разъяснена обязанность по уплате страховых взносов в случае: осуществления в расчетном периоде деятельности плательщиками, имеющими право на освобождение; получения дохода от осуществления предпринимательской деятельности в расчетном периоде, при наличии у плательщика основания для освобождения от уплаты страховых взносов за полный расчетный период. </w:t>
      </w:r>
    </w:p>
    <w:p w14:paraId="106BD701" w14:textId="67FEE18F" w:rsidR="00A92B65" w:rsidRDefault="00A92B65" w:rsidP="00A92B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8202442" w14:textId="1E1C65DD" w:rsidR="00FA4916" w:rsidRPr="00DB34CD" w:rsidRDefault="00FA4916" w:rsidP="00A92B6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 Гамидов М.М.</w:t>
      </w:r>
      <w:bookmarkStart w:id="0" w:name="_GoBack"/>
      <w:bookmarkEnd w:id="0"/>
    </w:p>
    <w:p w14:paraId="4551E709" w14:textId="77777777" w:rsidR="00F9254C" w:rsidRDefault="00F9254C" w:rsidP="00F9254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F9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826E4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  <w:rsid w:val="00FA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6</cp:revision>
  <dcterms:created xsi:type="dcterms:W3CDTF">2024-08-22T09:04:00Z</dcterms:created>
  <dcterms:modified xsi:type="dcterms:W3CDTF">2024-12-25T12:51:00Z</dcterms:modified>
</cp:coreProperties>
</file>